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C5" w:rsidRPr="00C523C7" w:rsidRDefault="007E0EC5" w:rsidP="007E0EC5">
      <w:pPr>
        <w:jc w:val="center"/>
        <w:rPr>
          <w:rFonts w:ascii="Tahoma" w:hAnsi="Tahoma" w:cs="Tahoma"/>
          <w:b/>
          <w:bCs/>
          <w:color w:val="C20336"/>
        </w:rPr>
      </w:pPr>
      <w:r w:rsidRPr="00C523C7">
        <w:rPr>
          <w:rFonts w:ascii="Tahoma" w:hAnsi="Tahoma" w:cs="Tahoma"/>
          <w:b/>
          <w:bCs/>
          <w:color w:val="C20336"/>
        </w:rPr>
        <w:t xml:space="preserve">Пресс-подборщик </w:t>
      </w:r>
      <w:proofErr w:type="spellStart"/>
      <w:r w:rsidRPr="00C523C7">
        <w:rPr>
          <w:rFonts w:ascii="Tahoma" w:hAnsi="Tahoma" w:cs="Tahoma"/>
          <w:b/>
          <w:bCs/>
          <w:color w:val="C20336"/>
        </w:rPr>
        <w:t>тюковый</w:t>
      </w:r>
      <w:proofErr w:type="spellEnd"/>
      <w:r w:rsidRPr="00C523C7">
        <w:rPr>
          <w:rFonts w:ascii="Tahoma" w:hAnsi="Tahoma" w:cs="Tahoma"/>
          <w:b/>
          <w:bCs/>
          <w:color w:val="C20336"/>
        </w:rPr>
        <w:t xml:space="preserve"> </w:t>
      </w:r>
      <w:proofErr w:type="spellStart"/>
      <w:r w:rsidRPr="00C523C7">
        <w:rPr>
          <w:rFonts w:ascii="Tahoma" w:hAnsi="Tahoma" w:cs="Tahoma"/>
          <w:b/>
          <w:bCs/>
          <w:color w:val="C20336"/>
        </w:rPr>
        <w:t>Tukan</w:t>
      </w:r>
      <w:proofErr w:type="spellEnd"/>
    </w:p>
    <w:p w:rsidR="007E0EC5" w:rsidRPr="00C523C7" w:rsidRDefault="007E0EC5" w:rsidP="007E0EC5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7E0EC5" w:rsidRPr="00C523C7" w:rsidRDefault="007E0EC5" w:rsidP="007E0EC5">
      <w:pPr>
        <w:jc w:val="both"/>
        <w:rPr>
          <w:rFonts w:ascii="Tahoma" w:hAnsi="Tahoma" w:cs="Tahoma"/>
          <w:color w:val="212121"/>
          <w:sz w:val="22"/>
          <w:szCs w:val="22"/>
        </w:rPr>
      </w:pPr>
      <w:r w:rsidRPr="00C523C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Собранную травяную массу всегда хочется сохранить свежей и </w:t>
      </w:r>
      <w:proofErr w:type="gramStart"/>
      <w:r w:rsidRPr="00C523C7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питательной</w:t>
      </w:r>
      <w:proofErr w:type="gramEnd"/>
      <w:r w:rsidRPr="00C523C7">
        <w:rPr>
          <w:rFonts w:ascii="Tahoma" w:hAnsi="Tahoma" w:cs="Tahoma"/>
          <w:color w:val="212121"/>
          <w:sz w:val="22"/>
          <w:szCs w:val="22"/>
          <w:shd w:val="clear" w:color="auto" w:fill="FFFFFF"/>
        </w:rPr>
        <w:t>.</w:t>
      </w:r>
      <w:r w:rsidRPr="00C523C7">
        <w:rPr>
          <w:rStyle w:val="apple-converted-space"/>
          <w:rFonts w:ascii="Tahoma" w:hAnsi="Tahoma" w:cs="Tahoma"/>
          <w:color w:val="212121"/>
          <w:sz w:val="22"/>
          <w:szCs w:val="22"/>
          <w:shd w:val="clear" w:color="auto" w:fill="FFFFFF"/>
        </w:rPr>
        <w:t> </w:t>
      </w:r>
      <w:r w:rsidRPr="00C523C7">
        <w:rPr>
          <w:rFonts w:ascii="Tahoma" w:hAnsi="Tahoma" w:cs="Tahoma"/>
          <w:b/>
          <w:bCs/>
          <w:color w:val="383838"/>
          <w:sz w:val="22"/>
          <w:szCs w:val="22"/>
          <w:shd w:val="clear" w:color="auto" w:fill="FFFFFF"/>
        </w:rPr>
        <w:t xml:space="preserve">Пресс-подборщик </w:t>
      </w:r>
      <w:proofErr w:type="spellStart"/>
      <w:r w:rsidRPr="00C523C7">
        <w:rPr>
          <w:rFonts w:ascii="Tahoma" w:hAnsi="Tahoma" w:cs="Tahoma"/>
          <w:b/>
          <w:bCs/>
          <w:color w:val="383838"/>
          <w:sz w:val="22"/>
          <w:szCs w:val="22"/>
          <w:shd w:val="clear" w:color="auto" w:fill="FFFFFF"/>
        </w:rPr>
        <w:t>тюковый</w:t>
      </w:r>
      <w:proofErr w:type="spellEnd"/>
      <w:r w:rsidRPr="00C523C7">
        <w:rPr>
          <w:rFonts w:ascii="Tahoma" w:hAnsi="Tahoma" w:cs="Tahoma"/>
          <w:b/>
          <w:bCs/>
          <w:color w:val="383838"/>
          <w:sz w:val="22"/>
          <w:szCs w:val="22"/>
          <w:shd w:val="clear" w:color="auto" w:fill="FFFFFF"/>
        </w:rPr>
        <w:t xml:space="preserve"> </w:t>
      </w:r>
      <w:proofErr w:type="spellStart"/>
      <w:r w:rsidRPr="00C523C7">
        <w:rPr>
          <w:rFonts w:ascii="Tahoma" w:hAnsi="Tahoma" w:cs="Tahoma"/>
          <w:b/>
          <w:bCs/>
          <w:color w:val="383838"/>
          <w:sz w:val="22"/>
          <w:szCs w:val="22"/>
          <w:shd w:val="clear" w:color="auto" w:fill="FFFFFF"/>
        </w:rPr>
        <w:t>Tukan</w:t>
      </w:r>
      <w:proofErr w:type="spellEnd"/>
      <w:r w:rsidRPr="00C523C7">
        <w:rPr>
          <w:rStyle w:val="apple-converted-space"/>
          <w:rFonts w:ascii="Tahoma" w:hAnsi="Tahoma" w:cs="Tahoma"/>
          <w:color w:val="212121"/>
          <w:sz w:val="22"/>
          <w:szCs w:val="22"/>
          <w:shd w:val="clear" w:color="auto" w:fill="FFFFFF"/>
        </w:rPr>
        <w:t> </w:t>
      </w:r>
      <w:r w:rsidRPr="00C523C7">
        <w:rPr>
          <w:rFonts w:ascii="Tahoma" w:hAnsi="Tahoma" w:cs="Tahoma"/>
          <w:color w:val="212121"/>
          <w:sz w:val="22"/>
          <w:szCs w:val="22"/>
          <w:shd w:val="clear" w:color="auto" w:fill="FFFFFF"/>
        </w:rPr>
        <w:t>создан с этой целью: он подбирает валки сена естественных и сеяных трав или соломы, прессует травяную массу в прямоугольные тюки и обвязывает их шпагатом.</w:t>
      </w:r>
    </w:p>
    <w:p w:rsidR="007E0EC5" w:rsidRPr="00C523C7" w:rsidRDefault="007E0EC5" w:rsidP="007E0EC5">
      <w:pPr>
        <w:jc w:val="both"/>
        <w:rPr>
          <w:rFonts w:ascii="Tahoma" w:hAnsi="Tahoma" w:cs="Tahoma"/>
          <w:color w:val="212121"/>
          <w:sz w:val="22"/>
          <w:szCs w:val="22"/>
        </w:rPr>
      </w:pPr>
      <w:r w:rsidRPr="00C523C7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Все этапы работы машины предельно оперативны: подбор, прессование, выгрузка тюков. «Экономия» - ключевое слово при функционировании пресс-подборщика. Экономия времени, трудозатрат, энергетических ресурсов.</w:t>
      </w:r>
      <w:r w:rsidRPr="00C523C7">
        <w:rPr>
          <w:rStyle w:val="apple-converted-space"/>
          <w:rFonts w:ascii="Tahoma" w:hAnsi="Tahoma" w:cs="Tahoma"/>
          <w:color w:val="212121"/>
          <w:sz w:val="22"/>
          <w:szCs w:val="22"/>
          <w:shd w:val="clear" w:color="auto" w:fill="FFFFFF"/>
        </w:rPr>
        <w:t> </w:t>
      </w:r>
      <w:r w:rsidRPr="00C523C7">
        <w:rPr>
          <w:rFonts w:ascii="Tahoma" w:hAnsi="Tahoma" w:cs="Tahoma"/>
          <w:b/>
          <w:bCs/>
          <w:color w:val="383838"/>
          <w:sz w:val="22"/>
          <w:szCs w:val="22"/>
          <w:shd w:val="clear" w:color="auto" w:fill="FFFFFF"/>
        </w:rPr>
        <w:t xml:space="preserve">Пресс-подборщик </w:t>
      </w:r>
      <w:proofErr w:type="spellStart"/>
      <w:r w:rsidRPr="00C523C7">
        <w:rPr>
          <w:rFonts w:ascii="Tahoma" w:hAnsi="Tahoma" w:cs="Tahoma"/>
          <w:b/>
          <w:bCs/>
          <w:color w:val="383838"/>
          <w:sz w:val="22"/>
          <w:szCs w:val="22"/>
          <w:shd w:val="clear" w:color="auto" w:fill="FFFFFF"/>
        </w:rPr>
        <w:t>Tukan</w:t>
      </w:r>
      <w:proofErr w:type="spellEnd"/>
      <w:r w:rsidRPr="00C523C7">
        <w:rPr>
          <w:rStyle w:val="apple-converted-space"/>
          <w:rFonts w:ascii="Tahoma" w:hAnsi="Tahoma" w:cs="Tahoma"/>
          <w:color w:val="212121"/>
          <w:sz w:val="22"/>
          <w:szCs w:val="22"/>
          <w:shd w:val="clear" w:color="auto" w:fill="FFFFFF"/>
        </w:rPr>
        <w:t> </w:t>
      </w:r>
      <w:r w:rsidRPr="00C523C7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не подведет Вас даже в моменты попадания в механизм посторонних предметов – надежно сработают системы защиты. Для формирования тюков подойдут даже легкие культуры растений – в машине установлена специальная система регулирования плотности.</w:t>
      </w:r>
    </w:p>
    <w:p w:rsidR="007E0EC5" w:rsidRPr="00C523C7" w:rsidRDefault="007E0EC5" w:rsidP="007E0EC5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 w:rsidRPr="00C523C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Пресс-подборщик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в виде опционального оснащение </w:t>
      </w:r>
      <w:r w:rsidRPr="00C523C7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может комплектоваться выгрузным устройством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, использование которого</w:t>
      </w:r>
      <w:r w:rsidRPr="00C523C7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экономит время и позволяет оптимизировать процессы работы машины.</w:t>
      </w:r>
    </w:p>
    <w:p w:rsidR="007E0EC5" w:rsidRPr="00C523C7" w:rsidRDefault="007E0EC5" w:rsidP="007E0EC5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7E0EC5" w:rsidRPr="00C523C7" w:rsidRDefault="007E0EC5" w:rsidP="007E0EC5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Fonts w:ascii="Tahoma" w:hAnsi="Tahoma" w:cs="Tahoma"/>
          <w:noProof/>
          <w:sz w:val="14"/>
          <w:szCs w:val="14"/>
        </w:rPr>
      </w:pPr>
      <w:r w:rsidRPr="00C523C7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21" name="Рисунок 58" descr="Ширина захв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Ширина захва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3C7">
        <w:rPr>
          <w:rFonts w:ascii="Tahoma" w:hAnsi="Tahoma" w:cs="Tahoma"/>
          <w:noProof/>
          <w:sz w:val="14"/>
          <w:szCs w:val="14"/>
        </w:rPr>
        <w:tab/>
      </w:r>
      <w:r w:rsidRPr="00C523C7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22" name="Рисунок 57" descr="Производи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Производительно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3C7"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drawing>
          <wp:inline distT="0" distB="0" distL="0" distR="0">
            <wp:extent cx="419100" cy="41910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3C7">
        <w:rPr>
          <w:rFonts w:ascii="Tahoma" w:hAnsi="Tahoma" w:cs="Tahoma"/>
          <w:noProof/>
          <w:sz w:val="14"/>
          <w:szCs w:val="14"/>
        </w:rPr>
        <w:tab/>
      </w:r>
      <w:r w:rsidRPr="00C523C7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24" name="Рисунок 55" descr="Счетчик тю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Счетчик тю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3C7">
        <w:rPr>
          <w:rFonts w:ascii="Tahoma" w:hAnsi="Tahoma" w:cs="Tahoma"/>
          <w:noProof/>
          <w:sz w:val="14"/>
          <w:szCs w:val="14"/>
        </w:rPr>
        <w:tab/>
      </w:r>
      <w:r w:rsidRPr="00C523C7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25" name="Рисунок 54" descr="Устройство для выгрузки тю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Устройство для выгрузки тю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3C7">
        <w:rPr>
          <w:rFonts w:ascii="Tahoma" w:hAnsi="Tahoma" w:cs="Tahoma"/>
          <w:noProof/>
          <w:sz w:val="14"/>
          <w:szCs w:val="14"/>
        </w:rPr>
        <w:tab/>
      </w:r>
      <w:r w:rsidRPr="00C523C7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26" name="Рисунок 52" descr="Гаран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арант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C5" w:rsidRPr="00C523C7" w:rsidRDefault="007E0EC5" w:rsidP="007E0EC5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Fonts w:ascii="Tahoma" w:hAnsi="Tahoma" w:cs="Tahoma"/>
          <w:noProof/>
          <w:sz w:val="14"/>
          <w:szCs w:val="14"/>
        </w:rPr>
      </w:pPr>
      <w:r w:rsidRPr="00C523C7">
        <w:rPr>
          <w:rFonts w:ascii="Tahoma" w:hAnsi="Tahoma" w:cs="Tahoma"/>
          <w:noProof/>
          <w:sz w:val="14"/>
          <w:szCs w:val="14"/>
        </w:rPr>
        <w:tab/>
        <w:t>Ширина</w:t>
      </w:r>
      <w:r w:rsidRPr="00C523C7">
        <w:rPr>
          <w:rFonts w:ascii="Tahoma" w:hAnsi="Tahoma" w:cs="Tahoma"/>
          <w:noProof/>
          <w:sz w:val="14"/>
          <w:szCs w:val="14"/>
        </w:rPr>
        <w:tab/>
        <w:t>Производи-</w:t>
      </w:r>
      <w:r w:rsidRPr="00C523C7">
        <w:rPr>
          <w:rFonts w:ascii="Tahoma" w:hAnsi="Tahoma" w:cs="Tahoma"/>
          <w:noProof/>
          <w:sz w:val="14"/>
          <w:szCs w:val="14"/>
        </w:rPr>
        <w:tab/>
        <w:t>Размер</w:t>
      </w:r>
      <w:r w:rsidRPr="00C523C7">
        <w:rPr>
          <w:rFonts w:ascii="Tahoma" w:hAnsi="Tahoma" w:cs="Tahoma"/>
          <w:noProof/>
          <w:sz w:val="14"/>
          <w:szCs w:val="14"/>
        </w:rPr>
        <w:tab/>
        <w:t>Счетчик</w:t>
      </w:r>
      <w:r w:rsidRPr="00C523C7">
        <w:rPr>
          <w:rFonts w:ascii="Tahoma" w:hAnsi="Tahoma" w:cs="Tahoma"/>
          <w:noProof/>
          <w:sz w:val="14"/>
          <w:szCs w:val="14"/>
        </w:rPr>
        <w:tab/>
        <w:t>Выгрузное</w:t>
      </w:r>
      <w:r w:rsidRPr="00C523C7">
        <w:rPr>
          <w:rFonts w:ascii="Tahoma" w:hAnsi="Tahoma" w:cs="Tahoma"/>
          <w:noProof/>
          <w:sz w:val="14"/>
          <w:szCs w:val="14"/>
        </w:rPr>
        <w:tab/>
        <w:t>Гарантия</w:t>
      </w:r>
      <w:r w:rsidRPr="00C523C7">
        <w:rPr>
          <w:rFonts w:ascii="Tahoma" w:hAnsi="Tahoma" w:cs="Tahoma"/>
          <w:noProof/>
          <w:sz w:val="14"/>
          <w:szCs w:val="14"/>
        </w:rPr>
        <w:br/>
      </w:r>
      <w:r w:rsidRPr="00C523C7">
        <w:rPr>
          <w:rFonts w:ascii="Tahoma" w:hAnsi="Tahoma" w:cs="Tahoma"/>
          <w:noProof/>
          <w:sz w:val="14"/>
          <w:szCs w:val="14"/>
        </w:rPr>
        <w:tab/>
        <w:t>захвата</w:t>
      </w:r>
      <w:r w:rsidRPr="00C523C7">
        <w:rPr>
          <w:rFonts w:ascii="Tahoma" w:hAnsi="Tahoma" w:cs="Tahoma"/>
          <w:noProof/>
          <w:sz w:val="14"/>
          <w:szCs w:val="14"/>
        </w:rPr>
        <w:tab/>
        <w:t>тельность</w:t>
      </w:r>
      <w:r w:rsidRPr="00C523C7">
        <w:rPr>
          <w:rFonts w:ascii="Tahoma" w:hAnsi="Tahoma" w:cs="Tahoma"/>
          <w:noProof/>
          <w:sz w:val="14"/>
          <w:szCs w:val="14"/>
        </w:rPr>
        <w:tab/>
        <w:t>тюка</w:t>
      </w:r>
      <w:r w:rsidRPr="00C523C7">
        <w:rPr>
          <w:rFonts w:ascii="Tahoma" w:hAnsi="Tahoma" w:cs="Tahoma"/>
          <w:noProof/>
          <w:sz w:val="14"/>
          <w:szCs w:val="14"/>
        </w:rPr>
        <w:tab/>
        <w:t>тюков</w:t>
      </w:r>
      <w:r w:rsidRPr="00C523C7">
        <w:rPr>
          <w:rFonts w:ascii="Tahoma" w:hAnsi="Tahoma" w:cs="Tahoma"/>
          <w:noProof/>
          <w:sz w:val="14"/>
          <w:szCs w:val="14"/>
        </w:rPr>
        <w:tab/>
        <w:t>устройство</w:t>
      </w:r>
      <w:r w:rsidRPr="00C523C7">
        <w:rPr>
          <w:rFonts w:ascii="Tahoma" w:hAnsi="Tahoma" w:cs="Tahoma"/>
          <w:noProof/>
          <w:sz w:val="14"/>
          <w:szCs w:val="14"/>
        </w:rPr>
        <w:tab/>
      </w:r>
    </w:p>
    <w:p w:rsidR="007E0EC5" w:rsidRPr="00C523C7" w:rsidRDefault="007E0EC5" w:rsidP="007E0EC5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Fonts w:ascii="Tahoma" w:hAnsi="Tahoma" w:cs="Tahoma"/>
          <w:noProof/>
          <w:sz w:val="14"/>
          <w:szCs w:val="14"/>
        </w:rPr>
      </w:pPr>
    </w:p>
    <w:p w:rsidR="007E0EC5" w:rsidRPr="00C523C7" w:rsidRDefault="007E0EC5" w:rsidP="007E0EC5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Fonts w:ascii="Tahoma" w:hAnsi="Tahoma" w:cs="Tahoma"/>
          <w:noProof/>
          <w:sz w:val="14"/>
          <w:szCs w:val="14"/>
        </w:rPr>
      </w:pPr>
    </w:p>
    <w:p w:rsidR="007E0EC5" w:rsidRPr="00C523C7" w:rsidRDefault="007E0EC5" w:rsidP="007E0EC5">
      <w:pPr>
        <w:ind w:right="-143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648075" cy="1990155"/>
            <wp:effectExtent l="19050" t="0" r="9525" b="0"/>
            <wp:docPr id="27" name="Рисунок 2" descr="C:\Users\KL003151\AppData\Local\Microsoft\Windows\Temporary Internet Files\Content.Outlook\S472IILE\ппт без тени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003151\AppData\Local\Microsoft\Windows\Temporary Internet Files\Content.Outlook\S472IILE\ппт без тени ру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9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EC5" w:rsidRPr="00C523C7" w:rsidRDefault="007E0EC5" w:rsidP="007E0EC5">
      <w:pPr>
        <w:shd w:val="clear" w:color="auto" w:fill="FFFFFF"/>
        <w:tabs>
          <w:tab w:val="left" w:pos="5880"/>
        </w:tabs>
        <w:rPr>
          <w:rFonts w:ascii="Tahoma" w:hAnsi="Tahoma" w:cs="Tahoma"/>
          <w:b/>
          <w:bCs/>
          <w:color w:val="C20336"/>
          <w:sz w:val="20"/>
          <w:szCs w:val="20"/>
        </w:rPr>
      </w:pPr>
      <w:r w:rsidRPr="00C523C7">
        <w:rPr>
          <w:rFonts w:ascii="Tahoma" w:hAnsi="Tahoma" w:cs="Tahoma"/>
          <w:b/>
          <w:bCs/>
          <w:color w:val="C20336"/>
          <w:sz w:val="20"/>
          <w:szCs w:val="20"/>
        </w:rPr>
        <w:tab/>
      </w:r>
    </w:p>
    <w:p w:rsidR="007E0EC5" w:rsidRPr="006F1A32" w:rsidRDefault="007E0EC5" w:rsidP="007E0EC5">
      <w:pPr>
        <w:shd w:val="clear" w:color="auto" w:fill="FFFFFF"/>
        <w:rPr>
          <w:rFonts w:ascii="Tahoma" w:hAnsi="Tahoma" w:cs="Tahoma"/>
          <w:b/>
          <w:bCs/>
          <w:color w:val="C20336"/>
        </w:rPr>
      </w:pPr>
      <w:r w:rsidRPr="00C523C7">
        <w:rPr>
          <w:rFonts w:ascii="Tahoma" w:hAnsi="Tahoma" w:cs="Tahoma"/>
          <w:b/>
          <w:bCs/>
          <w:color w:val="C20336"/>
        </w:rPr>
        <w:t xml:space="preserve">Качественные преимущества </w:t>
      </w:r>
      <w:r>
        <w:rPr>
          <w:rFonts w:ascii="Tahoma" w:hAnsi="Tahoma" w:cs="Tahoma"/>
          <w:b/>
          <w:bCs/>
          <w:color w:val="C20336"/>
        </w:rPr>
        <w:t xml:space="preserve">тюкового пресс-подборщика </w:t>
      </w:r>
      <w:proofErr w:type="spellStart"/>
      <w:r>
        <w:rPr>
          <w:rFonts w:ascii="Tahoma" w:hAnsi="Tahoma" w:cs="Tahoma"/>
          <w:b/>
          <w:bCs/>
          <w:color w:val="C20336"/>
        </w:rPr>
        <w:t>Tukan</w:t>
      </w:r>
      <w:proofErr w:type="spellEnd"/>
    </w:p>
    <w:p w:rsidR="007E0EC5" w:rsidRPr="00C523C7" w:rsidRDefault="007E0EC5" w:rsidP="007E0EC5">
      <w:pPr>
        <w:shd w:val="clear" w:color="auto" w:fill="FFFFFF"/>
        <w:rPr>
          <w:rFonts w:ascii="Tahoma" w:hAnsi="Tahoma" w:cs="Tahoma"/>
          <w:b/>
          <w:bCs/>
          <w:color w:val="C20336"/>
          <w:sz w:val="20"/>
          <w:szCs w:val="20"/>
        </w:rPr>
      </w:pPr>
    </w:p>
    <w:tbl>
      <w:tblPr>
        <w:tblW w:w="10774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8374"/>
      </w:tblGrid>
      <w:tr w:rsidR="007E0EC5" w:rsidRPr="00C523C7" w:rsidTr="00435494">
        <w:tc>
          <w:tcPr>
            <w:tcW w:w="0" w:type="auto"/>
            <w:shd w:val="clear" w:color="auto" w:fill="FFFFFF"/>
            <w:vAlign w:val="center"/>
            <w:hideMark/>
          </w:tcPr>
          <w:p w:rsidR="007E0EC5" w:rsidRPr="00C523C7" w:rsidRDefault="007E0EC5" w:rsidP="00435494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438275" cy="880943"/>
                  <wp:effectExtent l="19050" t="0" r="9525" b="0"/>
                  <wp:docPr id="28" name="Рисунок 78" descr="Немецкий обвязывающий механизм прост в настройках">
                    <a:hlinkClick xmlns:a="http://schemas.openxmlformats.org/drawingml/2006/main" r:id="rId11" tooltip="&quot;Немецкий обвязывающий механизм прост в настройка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Немецкий обвязывающий механизм прост в настройках">
                            <a:hlinkClick r:id="rId11" tooltip="&quot;Немецкий обвязывающий механизм прост в настройка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8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E0EC5" w:rsidRDefault="007E0EC5" w:rsidP="00435494">
            <w:pPr>
              <w:ind w:left="152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 w:rsidRPr="00C523C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Высокие показатели работы обвязывающего механизма</w:t>
            </w:r>
          </w:p>
          <w:p w:rsidR="007E0EC5" w:rsidRPr="00C523C7" w:rsidRDefault="007E0EC5" w:rsidP="00435494">
            <w:pPr>
              <w:ind w:left="152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>Немецкий обвязывающий механизм прост в настройках, надежен, обеспечивает высокие показатели в работе.</w:t>
            </w:r>
          </w:p>
        </w:tc>
      </w:tr>
      <w:tr w:rsidR="007E0EC5" w:rsidRPr="00C523C7" w:rsidTr="00435494">
        <w:tc>
          <w:tcPr>
            <w:tcW w:w="0" w:type="auto"/>
            <w:shd w:val="clear" w:color="auto" w:fill="FFFFFF"/>
            <w:vAlign w:val="center"/>
            <w:hideMark/>
          </w:tcPr>
          <w:p w:rsidR="007E0EC5" w:rsidRPr="00C523C7" w:rsidRDefault="007E0EC5" w:rsidP="00435494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438275" cy="979825"/>
                  <wp:effectExtent l="19050" t="0" r="9525" b="0"/>
                  <wp:docPr id="29" name="Рисунок 77" descr="Защита обвязывающего механизма">
                    <a:hlinkClick xmlns:a="http://schemas.openxmlformats.org/drawingml/2006/main" r:id="rId13" tooltip="&quot;Защита обвязывающего механизм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Защита обвязывающего механизма">
                            <a:hlinkClick r:id="rId13" tooltip="&quot;Защита обвязывающего механизм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7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E0EC5" w:rsidRDefault="007E0EC5" w:rsidP="00435494">
            <w:pPr>
              <w:ind w:left="152" w:right="142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Защита обвязывающего механизма</w:t>
            </w:r>
          </w:p>
          <w:p w:rsidR="007E0EC5" w:rsidRPr="00C523C7" w:rsidRDefault="007E0EC5" w:rsidP="00435494">
            <w:pPr>
              <w:ind w:left="152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 xml:space="preserve">Для защиты от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поломки</w:t>
            </w: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обвязывающего механизма при критических перегрузках в нештатных ситуациях установлен срезной предохранительный болт.</w:t>
            </w:r>
          </w:p>
        </w:tc>
      </w:tr>
      <w:tr w:rsidR="007E0EC5" w:rsidRPr="00C523C7" w:rsidTr="00435494">
        <w:tc>
          <w:tcPr>
            <w:tcW w:w="0" w:type="auto"/>
            <w:shd w:val="clear" w:color="auto" w:fill="FFFFFF"/>
            <w:vAlign w:val="center"/>
            <w:hideMark/>
          </w:tcPr>
          <w:p w:rsidR="007E0EC5" w:rsidRPr="00C523C7" w:rsidRDefault="007E0EC5" w:rsidP="00435494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762000"/>
                  <wp:effectExtent l="0" t="0" r="0" b="0"/>
                  <wp:docPr id="30" name="Рисунок 76" descr="Сцепление между зубчатой планкой и полиуретановой втулкой ">
                    <a:hlinkClick xmlns:a="http://schemas.openxmlformats.org/drawingml/2006/main" r:id="rId15" tooltip="&quot;Сцепление между зубчатой планкой и полиуретановой втулкой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Сцепление между зубчатой планкой и полиуретановой втулкой ">
                            <a:hlinkClick r:id="rId15" tooltip="&quot;Сцепление между зубчатой планкой и полиуретановой втулкой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E0EC5" w:rsidRDefault="007E0EC5" w:rsidP="00435494">
            <w:pPr>
              <w:ind w:left="152" w:right="142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Надежное и </w:t>
            </w:r>
            <w:proofErr w:type="spellStart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своеверменное</w:t>
            </w:r>
            <w:proofErr w:type="spellEnd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 включение обвязывающего механизма</w:t>
            </w:r>
          </w:p>
          <w:p w:rsidR="007E0EC5" w:rsidRPr="00C523C7" w:rsidRDefault="007E0EC5" w:rsidP="00435494">
            <w:pPr>
              <w:spacing w:after="60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>Сцепление между зубчатой планкой и полиуретановой втулкой достигается за счет высокого коэффициента трения полиуретана, в котором планка продавливает углубления, которые затем восстанавливаются за счет упругих свойств этого материала. Таким образом, в момент возвращения зубчатой планки в исходное положение, когда она падает из верхней точки в нижнюю, полукруглые зубья не повреждают полиуретановую втулку и не ухудшают её сцепных свойств.</w:t>
            </w:r>
          </w:p>
        </w:tc>
      </w:tr>
      <w:tr w:rsidR="007E0EC5" w:rsidRPr="00C523C7" w:rsidTr="00435494">
        <w:tc>
          <w:tcPr>
            <w:tcW w:w="0" w:type="auto"/>
            <w:shd w:val="clear" w:color="auto" w:fill="FFFFFF"/>
            <w:vAlign w:val="center"/>
            <w:hideMark/>
          </w:tcPr>
          <w:p w:rsidR="007E0EC5" w:rsidRPr="00C523C7" w:rsidRDefault="007E0EC5" w:rsidP="00435494">
            <w:pPr>
              <w:spacing w:after="6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lastRenderedPageBreak/>
              <w:drawing>
                <wp:inline distT="0" distB="0" distL="0" distR="0">
                  <wp:extent cx="1524000" cy="600075"/>
                  <wp:effectExtent l="0" t="0" r="0" b="9525"/>
                  <wp:docPr id="31" name="Рисунок 75" descr="Цельная прессовальная камера ">
                    <a:hlinkClick xmlns:a="http://schemas.openxmlformats.org/drawingml/2006/main" r:id="rId17" tooltip="&quot;Цельная прессовальная камер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Цельная прессовальная камера ">
                            <a:hlinkClick r:id="rId17" tooltip="&quot;Цельная прессовальная камер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E0EC5" w:rsidRDefault="007E0EC5" w:rsidP="00435494">
            <w:pPr>
              <w:ind w:left="152" w:right="142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Качественные тюки при сниженных транспортных расходах</w:t>
            </w:r>
          </w:p>
          <w:p w:rsidR="007E0EC5" w:rsidRPr="00C523C7" w:rsidRDefault="007E0EC5" w:rsidP="00435494">
            <w:pPr>
              <w:ind w:left="152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>Цельная прессовальная камера позволяет добиться более высокой плотности прессования, что увеличивает производительность и снижает транспортные расходы.</w:t>
            </w:r>
          </w:p>
        </w:tc>
      </w:tr>
      <w:tr w:rsidR="007E0EC5" w:rsidRPr="00C523C7" w:rsidTr="00435494">
        <w:tc>
          <w:tcPr>
            <w:tcW w:w="0" w:type="auto"/>
            <w:shd w:val="clear" w:color="auto" w:fill="FFFFFF"/>
            <w:vAlign w:val="center"/>
            <w:hideMark/>
          </w:tcPr>
          <w:p w:rsidR="007E0EC5" w:rsidRPr="00C523C7" w:rsidRDefault="007E0EC5" w:rsidP="00435494">
            <w:pPr>
              <w:spacing w:after="6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762000"/>
                  <wp:effectExtent l="0" t="0" r="0" b="0"/>
                  <wp:docPr id="96" name="Рисунок 74" descr="Крутящий момент подборщику передает ременная передача, которая может предотвратить разрушение подборщика в случае нагрузок">
                    <a:hlinkClick xmlns:a="http://schemas.openxmlformats.org/drawingml/2006/main" r:id="rId19" tooltip="&quot;Крутящий момент подборщику передает ременная передача, которая может предотвратить разрушение подборщика в случае нагрузо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Крутящий момент подборщику передает ременная передача, которая может предотвратить разрушение подборщика в случае нагрузок">
                            <a:hlinkClick r:id="rId19" tooltip="&quot;Крутящий момент подборщику передает ременная передача, которая может предотвратить разрушение подборщика в случае нагрузо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E0EC5" w:rsidRPr="006F1A32" w:rsidRDefault="007E0EC5" w:rsidP="00435494">
            <w:pPr>
              <w:ind w:left="152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Надежный привод подборщика с функцией защиты от перегрузок</w:t>
            </w:r>
          </w:p>
          <w:p w:rsidR="007E0EC5" w:rsidRPr="00C523C7" w:rsidRDefault="007E0EC5" w:rsidP="00435494">
            <w:pPr>
              <w:spacing w:after="60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>Крутящий момент подборщику передает ременная передача, которая не требует смазки, а, в случае забивания подборщика большой массой или посторонним предметом, он проскальзывает на шкиве, предотвращая разрушения привода и самого подборщика.</w:t>
            </w:r>
          </w:p>
        </w:tc>
      </w:tr>
      <w:tr w:rsidR="007E0EC5" w:rsidRPr="00C523C7" w:rsidTr="00435494">
        <w:tc>
          <w:tcPr>
            <w:tcW w:w="0" w:type="auto"/>
            <w:shd w:val="clear" w:color="auto" w:fill="FFFFFF"/>
            <w:vAlign w:val="center"/>
            <w:hideMark/>
          </w:tcPr>
          <w:p w:rsidR="007E0EC5" w:rsidRPr="00C523C7" w:rsidRDefault="007E0EC5" w:rsidP="00435494">
            <w:pPr>
              <w:spacing w:after="6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638175"/>
                  <wp:effectExtent l="0" t="0" r="0" b="9525"/>
                  <wp:docPr id="97" name="Рисунок 73" descr="Наличие противовеса в кривошипном механизме позволяет погасить инерционные силы">
                    <a:hlinkClick xmlns:a="http://schemas.openxmlformats.org/drawingml/2006/main" r:id="rId21" tooltip="&quot;Наличие противовеса в кривошипном механизме позволяет погасить инерционные сил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Наличие противовеса в кривошипном механизме позволяет погасить инерционные силы">
                            <a:hlinkClick r:id="rId21" tooltip="&quot;Наличие противовеса в кривошипном механизме позволяет погасить инерционные сил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6250"/>
                          <a:stretch/>
                        </pic:blipFill>
                        <pic:spPr bwMode="auto">
                          <a:xfrm>
                            <a:off x="0" y="0"/>
                            <a:ext cx="1524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E0EC5" w:rsidRDefault="007E0EC5" w:rsidP="00435494">
            <w:pPr>
              <w:ind w:left="152" w:right="142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gramStart"/>
            <w:r w:rsidRPr="00C523C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Долговременная</w:t>
            </w:r>
            <w:proofErr w:type="gramEnd"/>
            <w:r w:rsidRPr="00C523C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 служба ВОМ и сцепного устройства</w:t>
            </w:r>
          </w:p>
          <w:p w:rsidR="007E0EC5" w:rsidRPr="00C523C7" w:rsidRDefault="007E0EC5" w:rsidP="00435494">
            <w:pPr>
              <w:spacing w:after="60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>Наличие противовеса в кривошипном механизме позволяет погасить инерционные силы, возникающие при движении поршня. В итоге, трактор двигается равномерно и без рывков.</w:t>
            </w:r>
          </w:p>
        </w:tc>
      </w:tr>
      <w:tr w:rsidR="007E0EC5" w:rsidRPr="00C523C7" w:rsidTr="00435494">
        <w:tc>
          <w:tcPr>
            <w:tcW w:w="0" w:type="auto"/>
            <w:shd w:val="clear" w:color="auto" w:fill="FFFFFF"/>
            <w:vAlign w:val="center"/>
            <w:hideMark/>
          </w:tcPr>
          <w:p w:rsidR="007E0EC5" w:rsidRPr="00C523C7" w:rsidRDefault="007E0EC5" w:rsidP="00435494">
            <w:pPr>
              <w:spacing w:after="6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542925"/>
                  <wp:effectExtent l="0" t="0" r="0" b="9525"/>
                  <wp:docPr id="98" name="Рисунок 72" descr="Подборщик поднимается и опускается из кабины трактора">
                    <a:hlinkClick xmlns:a="http://schemas.openxmlformats.org/drawingml/2006/main" r:id="rId23" tooltip="&quot;Подборщик поднимается и опускается из кабины трак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Подборщик поднимается и опускается из кабины трактора">
                            <a:hlinkClick r:id="rId23" tooltip="&quot;Подборщик поднимается и опускается из кабины трак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E0EC5" w:rsidRDefault="007E0EC5" w:rsidP="00435494">
            <w:pPr>
              <w:ind w:left="152" w:right="142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Удобство эксплуатации</w:t>
            </w:r>
          </w:p>
          <w:p w:rsidR="007E0EC5" w:rsidRPr="00C523C7" w:rsidRDefault="007E0EC5" w:rsidP="00435494">
            <w:pPr>
              <w:ind w:left="152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 xml:space="preserve">Подборщик поднимается и опускается из кабины трактора включением рычага </w:t>
            </w:r>
            <w:proofErr w:type="spellStart"/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>гидрораспределителя</w:t>
            </w:r>
            <w:proofErr w:type="spellEnd"/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>, что обеспечивает удобство эксплуатации.</w:t>
            </w:r>
          </w:p>
        </w:tc>
      </w:tr>
      <w:tr w:rsidR="007E0EC5" w:rsidRPr="00C523C7" w:rsidTr="00435494">
        <w:tc>
          <w:tcPr>
            <w:tcW w:w="0" w:type="auto"/>
            <w:shd w:val="clear" w:color="auto" w:fill="FFFFFF"/>
            <w:vAlign w:val="center"/>
            <w:hideMark/>
          </w:tcPr>
          <w:p w:rsidR="007E0EC5" w:rsidRPr="00C523C7" w:rsidRDefault="007E0EC5" w:rsidP="00435494">
            <w:pPr>
              <w:spacing w:after="6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542925"/>
                  <wp:effectExtent l="0" t="0" r="0" b="9525"/>
                  <wp:docPr id="99" name="Рисунок 71" descr="Имеется возможность установки до 8 рулонов шпагата">
                    <a:hlinkClick xmlns:a="http://schemas.openxmlformats.org/drawingml/2006/main" r:id="rId25" tooltip="&quot;Имеется возможность установки до 8 рулонов шпага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Имеется возможность установки до 8 рулонов шпагата">
                            <a:hlinkClick r:id="rId25" tooltip="&quot;Имеется возможность установки до 8 рулонов шпага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E0EC5" w:rsidRDefault="007E0EC5" w:rsidP="00435494">
            <w:pPr>
              <w:ind w:left="152" w:right="142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Длительная работа без остановок</w:t>
            </w:r>
          </w:p>
          <w:p w:rsidR="007E0EC5" w:rsidRPr="00C523C7" w:rsidRDefault="007E0EC5" w:rsidP="00435494">
            <w:pPr>
              <w:ind w:left="152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 xml:space="preserve">Имеется возможность установки до 8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бухт</w:t>
            </w: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шпагата, что позволяет работать без остановки в течение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продолжительного времени</w:t>
            </w: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>, а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,</w:t>
            </w: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следовательно, 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сэкономить время на подготовительных работах.</w:t>
            </w:r>
          </w:p>
        </w:tc>
      </w:tr>
      <w:tr w:rsidR="007E0EC5" w:rsidRPr="00C523C7" w:rsidTr="00435494">
        <w:tc>
          <w:tcPr>
            <w:tcW w:w="0" w:type="auto"/>
            <w:shd w:val="clear" w:color="auto" w:fill="FFFFFF"/>
            <w:vAlign w:val="center"/>
            <w:hideMark/>
          </w:tcPr>
          <w:p w:rsidR="007E0EC5" w:rsidRPr="00C523C7" w:rsidRDefault="007E0EC5" w:rsidP="00435494">
            <w:pPr>
              <w:spacing w:after="60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647700"/>
                  <wp:effectExtent l="0" t="0" r="0" b="0"/>
                  <wp:docPr id="100" name="Рисунок 65" descr="Пресс-подборщик может комплектоваться выгрузным устройством">
                    <a:hlinkClick xmlns:a="http://schemas.openxmlformats.org/drawingml/2006/main" r:id="rId27" tooltip="&quot;Пресс-подборщик может комплектоваться выгрузным устройство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Пресс-подборщик может комплектоваться выгрузным устройством">
                            <a:hlinkClick r:id="rId27" tooltip="&quot;Пресс-подборщик может комплектоваться выгрузным устройство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5000"/>
                          <a:stretch/>
                        </pic:blipFill>
                        <pic:spPr bwMode="auto">
                          <a:xfrm>
                            <a:off x="0" y="0"/>
                            <a:ext cx="1524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E0EC5" w:rsidRDefault="007E0EC5" w:rsidP="00435494">
            <w:pPr>
              <w:ind w:left="152" w:right="142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Экономия времени и трудозатрат</w:t>
            </w:r>
          </w:p>
          <w:p w:rsidR="007E0EC5" w:rsidRPr="00C523C7" w:rsidRDefault="007E0EC5" w:rsidP="00435494">
            <w:pPr>
              <w:spacing w:after="60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8E1D72">
              <w:rPr>
                <w:rFonts w:ascii="Tahoma" w:hAnsi="Tahoma" w:cs="Tahoma"/>
                <w:color w:val="555555"/>
                <w:sz w:val="20"/>
                <w:szCs w:val="20"/>
              </w:rPr>
              <w:t>Пресс-подборщи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к в виде опционального оснащения</w:t>
            </w:r>
            <w:r w:rsidRPr="008E1D72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может комплектоваться выгрузным устройством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, использование которого</w:t>
            </w:r>
            <w:r w:rsidRPr="008E1D72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экономит время и позволяет оптимизировать процессы работы машины.</w:t>
            </w:r>
          </w:p>
        </w:tc>
      </w:tr>
      <w:tr w:rsidR="007E0EC5" w:rsidRPr="00C523C7" w:rsidTr="00435494">
        <w:tc>
          <w:tcPr>
            <w:tcW w:w="0" w:type="auto"/>
            <w:shd w:val="clear" w:color="auto" w:fill="FFFFFF"/>
            <w:vAlign w:val="center"/>
            <w:hideMark/>
          </w:tcPr>
          <w:p w:rsidR="007E0EC5" w:rsidRPr="00C523C7" w:rsidRDefault="007E0EC5" w:rsidP="00435494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1152525"/>
                  <wp:effectExtent l="0" t="0" r="0" b="9525"/>
                  <wp:docPr id="101" name="Рисунок 64" descr="Долговечность работы привода">
                    <a:hlinkClick xmlns:a="http://schemas.openxmlformats.org/drawingml/2006/main" r:id="rId29" tooltip="&quot;Долговечность работы приво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Долговечность работы привода">
                            <a:hlinkClick r:id="rId29" tooltip="&quot;Долговечность работы приво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E0EC5" w:rsidRDefault="007E0EC5" w:rsidP="00435494">
            <w:pPr>
              <w:ind w:left="152" w:right="142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Долговечность работы привода</w:t>
            </w:r>
          </w:p>
          <w:p w:rsidR="007E0EC5" w:rsidRPr="00C523C7" w:rsidRDefault="007E0EC5" w:rsidP="00435494">
            <w:pPr>
              <w:spacing w:after="60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>На машине установлена обгонная предохранительная муфта. Она передает крутящий момент с карданного вала на маховик. При выключении ВОМ трактора, маховик продолжает по инерции вращаться. В этот момент срабатывает обгонная муфта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,</w:t>
            </w: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и вращение маховика не передается </w:t>
            </w:r>
            <w:proofErr w:type="gramStart"/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>на</w:t>
            </w:r>
            <w:proofErr w:type="gramEnd"/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остановленный ВОМ. Фрикционная предохранительная муфта сглаживает удар при включении ВОМ трактора. Это повышает долговечность работы привода. Для предохранения выхода узлов пресс-подборщика из строя по причине забивания массой или попадания посторонних предметов в рабочие органы предусмотрен срезной болт, через который передается крутящий момент с маховика на главный редуктор машины.</w:t>
            </w:r>
          </w:p>
        </w:tc>
      </w:tr>
      <w:tr w:rsidR="007E0EC5" w:rsidRPr="00C523C7" w:rsidTr="00435494">
        <w:tc>
          <w:tcPr>
            <w:tcW w:w="0" w:type="auto"/>
            <w:shd w:val="clear" w:color="auto" w:fill="FFFFFF"/>
            <w:vAlign w:val="center"/>
            <w:hideMark/>
          </w:tcPr>
          <w:p w:rsidR="007E0EC5" w:rsidRPr="00C523C7" w:rsidRDefault="007E0EC5" w:rsidP="00435494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781050"/>
                  <wp:effectExtent l="0" t="0" r="0" b="0"/>
                  <wp:docPr id="102" name="Рисунок 63" descr="100 % защита от перегрузок и нештатных ситуаций">
                    <a:hlinkClick xmlns:a="http://schemas.openxmlformats.org/drawingml/2006/main" r:id="rId31" tooltip="&quot;100 % защита от перегрузок и нештатных ситуаци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100 % защита от перегрузок и нештатных ситуаций">
                            <a:hlinkClick r:id="rId31" tooltip="&quot;100 % защита от перегрузок и нештатных ситуаци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E0EC5" w:rsidRDefault="007E0EC5" w:rsidP="00435494">
            <w:pPr>
              <w:ind w:left="152" w:right="142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100 % защита от перегрузок и нештатных ситуаций</w:t>
            </w:r>
          </w:p>
          <w:p w:rsidR="007E0EC5" w:rsidRPr="00C523C7" w:rsidRDefault="007E0EC5" w:rsidP="00435494">
            <w:pPr>
              <w:ind w:left="152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>В случае возникновения какой-либо непредвиденной ситуации, в результате которой иглы во время хода обвязки не могут вернут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ь</w:t>
            </w: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>ся в исходное положение, возникает опасность удара поршнем через спрессованный материал по иглам, что приведет к деформации игл. Деформированные иглы в свою очередь могут повредить обвязывающий механизм. Для исключения таких случаев предусмотрен предохранитель. Если иглы не вернулись в исходное положение, то поршень, двигаясь внутри камеры, не дойдет до игл, т.к. будет остановлен предохранителем, при этом на маховике срежется предохранительный болт.</w:t>
            </w:r>
          </w:p>
        </w:tc>
      </w:tr>
      <w:tr w:rsidR="007E0EC5" w:rsidRPr="00C523C7" w:rsidTr="00435494">
        <w:tc>
          <w:tcPr>
            <w:tcW w:w="0" w:type="auto"/>
            <w:shd w:val="clear" w:color="auto" w:fill="FFFFFF"/>
            <w:vAlign w:val="center"/>
            <w:hideMark/>
          </w:tcPr>
          <w:p w:rsidR="007E0EC5" w:rsidRPr="00C523C7" w:rsidRDefault="007E0EC5" w:rsidP="00435494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552450"/>
                  <wp:effectExtent l="0" t="0" r="0" b="0"/>
                  <wp:docPr id="103" name="Рисунок 62" descr="Запасные предохранительные элементы всегда под рукой">
                    <a:hlinkClick xmlns:a="http://schemas.openxmlformats.org/drawingml/2006/main" r:id="rId33" tooltip="&quot;Запасные предохранительные элементы всегда под рук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Запасные предохранительные элементы всегда под рукой">
                            <a:hlinkClick r:id="rId33" tooltip="&quot;Запасные предохранительные элементы всегда под рук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E0EC5" w:rsidRDefault="007E0EC5" w:rsidP="00435494">
            <w:pPr>
              <w:ind w:left="152" w:right="142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Запасные предохранительные элементы всегда под рукой</w:t>
            </w:r>
          </w:p>
          <w:p w:rsidR="007E0EC5" w:rsidRPr="00C523C7" w:rsidRDefault="007E0EC5" w:rsidP="00435494">
            <w:pPr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>Для удобства обслуживания пресс-подборщика установлена дополнительная планка с предохранительными срезными болтами. Теперь запасные болты всегда под рукой механизатора!</w:t>
            </w:r>
          </w:p>
        </w:tc>
      </w:tr>
      <w:tr w:rsidR="007E0EC5" w:rsidRPr="00C523C7" w:rsidTr="00435494">
        <w:tc>
          <w:tcPr>
            <w:tcW w:w="0" w:type="auto"/>
            <w:shd w:val="clear" w:color="auto" w:fill="FFFFFF"/>
            <w:vAlign w:val="center"/>
            <w:hideMark/>
          </w:tcPr>
          <w:p w:rsidR="007E0EC5" w:rsidRPr="00C523C7" w:rsidRDefault="007E0EC5" w:rsidP="00435494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362075" cy="1191816"/>
                  <wp:effectExtent l="0" t="0" r="0" b="8890"/>
                  <wp:docPr id="104" name="Рисунок 60" descr="С помощью наглядного пульта управления (только в комплектации Luxe) в кабине трактора можно легко включать и контролировать &lt;br/&gt; обдув вентилятором обвязывающего механизма, а так же включать фонарь для работы в темное время суток.  &lt;br/&gt;В случае обрыва нити шпагата пульт подаст звуковой и визуальный сигнал, что позволит съэкономить время и нервы оператора">
                    <a:hlinkClick xmlns:a="http://schemas.openxmlformats.org/drawingml/2006/main" r:id="rId35" tooltip="&quot;С помощью наглядного пульта управления (только в комплектации Luxe) в кабине трактора можно легко включать и контролировать &lt;br/&gt; обдув вентилятором обвязывающего механизма, а так же включать фонарь для работы в темное время суток. &lt;br/&gt;В случае обрыва нити шпагата пульт подаст звуковой и визуальный сигнал, что позволит съэкономить время и нервы опера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С помощью наглядного пульта управления (только в комплектации Luxe) в кабине трактора можно легко включать и контролировать &lt;br/&gt; обдув вентилятором обвязывающего механизма, а так же включать фонарь для работы в темное время суток.  &lt;br/&gt;В случае обрыва нити шпагата пульт подаст звуковой и визуальный сигнал, что позволит съэкономить время и нервы оператора">
                            <a:hlinkClick r:id="rId35" tooltip="&quot;С помощью наглядного пульта управления (только в комплектации Luxe) в кабине трактора можно легко включать и контролировать &lt;br/&gt; обдув вентилятором обвязывающего механизма, а так же включать фонарь для работы в темное время суток. &lt;br/&gt;В случае обрыва нити шпагата пульт подаст звуковой и визуальный сигнал, что позволит съэкономить время и нервы опера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9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E0EC5" w:rsidRDefault="007E0EC5" w:rsidP="00435494">
            <w:pPr>
              <w:ind w:left="152" w:right="142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Отсутствие моментов, отвлекающих от управления трактором</w:t>
            </w:r>
          </w:p>
          <w:p w:rsidR="007E0EC5" w:rsidRPr="00C523C7" w:rsidRDefault="007E0EC5" w:rsidP="00435494">
            <w:pPr>
              <w:ind w:left="152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>С помощью наглядного и функционального пульта управления </w:t>
            </w:r>
            <w:r w:rsidRPr="00C523C7">
              <w:rPr>
                <w:rFonts w:ascii="Tahoma" w:hAnsi="Tahoma" w:cs="Tahoma"/>
                <w:color w:val="555555"/>
                <w:sz w:val="20"/>
                <w:szCs w:val="20"/>
                <w:u w:val="single"/>
              </w:rPr>
              <w:t xml:space="preserve">(только в комплектации </w:t>
            </w:r>
            <w:proofErr w:type="spellStart"/>
            <w:r w:rsidRPr="00C523C7">
              <w:rPr>
                <w:rFonts w:ascii="Tahoma" w:hAnsi="Tahoma" w:cs="Tahoma"/>
                <w:color w:val="555555"/>
                <w:sz w:val="20"/>
                <w:szCs w:val="20"/>
                <w:u w:val="single"/>
              </w:rPr>
              <w:t>Luxe</w:t>
            </w:r>
            <w:proofErr w:type="spellEnd"/>
            <w:r w:rsidRPr="00C523C7">
              <w:rPr>
                <w:rFonts w:ascii="Tahoma" w:hAnsi="Tahoma" w:cs="Tahoma"/>
                <w:color w:val="555555"/>
                <w:sz w:val="20"/>
                <w:szCs w:val="20"/>
                <w:u w:val="single"/>
              </w:rPr>
              <w:t>)</w:t>
            </w: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 xml:space="preserve"> из кабины трактора можно легко контролировать обдув вентилятором обвязывающего механизма, а так же включать фонарь для работы в темное время суток. В случае обрыва нити шпагата пульт подаст </w:t>
            </w:r>
            <w:proofErr w:type="spellStart"/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>звуковизуальный</w:t>
            </w:r>
            <w:proofErr w:type="spellEnd"/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сигнал, что позволит сэкономить время и нервы оператора. Кроме того пульт управления оснащается </w:t>
            </w:r>
            <w:r w:rsidRPr="00C523C7">
              <w:rPr>
                <w:rFonts w:ascii="Tahoma" w:hAnsi="Tahoma" w:cs="Tahoma"/>
                <w:b/>
                <w:bCs/>
                <w:color w:val="555555"/>
                <w:sz w:val="20"/>
                <w:szCs w:val="20"/>
              </w:rPr>
              <w:t>электронной системой подсчета тюков</w:t>
            </w:r>
            <w:r w:rsidRPr="00C523C7">
              <w:rPr>
                <w:rFonts w:ascii="Tahoma" w:hAnsi="Tahoma" w:cs="Tahoma"/>
                <w:color w:val="555555"/>
                <w:sz w:val="20"/>
                <w:szCs w:val="20"/>
              </w:rPr>
              <w:t>.</w:t>
            </w:r>
          </w:p>
        </w:tc>
      </w:tr>
    </w:tbl>
    <w:p w:rsidR="007E0EC5" w:rsidRPr="008647BB" w:rsidRDefault="007E0EC5" w:rsidP="007E0EC5">
      <w:pPr>
        <w:shd w:val="clear" w:color="auto" w:fill="FFFFFF"/>
        <w:rPr>
          <w:rFonts w:ascii="Tahoma" w:hAnsi="Tahoma" w:cs="Tahoma"/>
          <w:b/>
          <w:bCs/>
          <w:color w:val="C20336"/>
          <w:sz w:val="16"/>
          <w:szCs w:val="16"/>
        </w:rPr>
      </w:pPr>
    </w:p>
    <w:tbl>
      <w:tblPr>
        <w:tblW w:w="10774" w:type="dxa"/>
        <w:tblInd w:w="-6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6"/>
        <w:gridCol w:w="4678"/>
      </w:tblGrid>
      <w:tr w:rsidR="007E0EC5" w:rsidRPr="004A4003" w:rsidTr="00435494">
        <w:tc>
          <w:tcPr>
            <w:tcW w:w="10774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0EC5" w:rsidRPr="004A4003" w:rsidRDefault="007E0EC5" w:rsidP="00435494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4A4003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Технические характеристики</w:t>
            </w:r>
          </w:p>
        </w:tc>
      </w:tr>
      <w:tr w:rsidR="007E0EC5" w:rsidRPr="004A4003" w:rsidTr="00435494">
        <w:tc>
          <w:tcPr>
            <w:tcW w:w="609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4A4003" w:rsidRDefault="007E0EC5" w:rsidP="00435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00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Производительность за час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основного</w:t>
            </w:r>
            <w:r w:rsidRPr="004A4003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времени, га/час, </w:t>
            </w:r>
            <w:proofErr w:type="gramStart"/>
            <w:r w:rsidRPr="004A400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467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4A4003" w:rsidRDefault="007E0EC5" w:rsidP="00435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00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E0EC5" w:rsidRPr="004A4003" w:rsidTr="00435494">
        <w:tc>
          <w:tcPr>
            <w:tcW w:w="609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4A4003" w:rsidRDefault="007E0EC5" w:rsidP="00435494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4A4003">
              <w:rPr>
                <w:rFonts w:ascii="Arial" w:hAnsi="Arial" w:cs="Arial"/>
                <w:color w:val="555555"/>
                <w:sz w:val="20"/>
                <w:szCs w:val="20"/>
              </w:rPr>
              <w:t>Ширина захвата конструктивная, мм, до</w:t>
            </w:r>
            <w:r w:rsidRPr="004A4003">
              <w:rPr>
                <w:rFonts w:ascii="Arial" w:hAnsi="Arial" w:cs="Arial"/>
                <w:color w:val="555555"/>
                <w:sz w:val="20"/>
                <w:szCs w:val="20"/>
              </w:rPr>
              <w:br/>
              <w:t>Ширина захвата с загребны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м</w:t>
            </w:r>
            <w:r w:rsidRPr="004A4003">
              <w:rPr>
                <w:rFonts w:ascii="Arial" w:hAnsi="Arial" w:cs="Arial"/>
                <w:color w:val="555555"/>
                <w:sz w:val="20"/>
                <w:szCs w:val="20"/>
              </w:rPr>
              <w:t xml:space="preserve"> колесом, мм, </w:t>
            </w:r>
            <w:proofErr w:type="gramStart"/>
            <w:r w:rsidRPr="004A4003">
              <w:rPr>
                <w:rFonts w:ascii="Arial" w:hAnsi="Arial" w:cs="Arial"/>
                <w:color w:val="555555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467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4A4003" w:rsidRDefault="007E0EC5" w:rsidP="00435494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4A4003">
              <w:rPr>
                <w:rFonts w:ascii="Arial" w:hAnsi="Arial" w:cs="Arial"/>
                <w:color w:val="555555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600</w:t>
            </w:r>
            <w:r w:rsidRPr="004A4003">
              <w:rPr>
                <w:rFonts w:ascii="Arial" w:hAnsi="Arial" w:cs="Arial"/>
                <w:color w:val="555555"/>
                <w:sz w:val="20"/>
                <w:szCs w:val="20"/>
              </w:rPr>
              <w:t>±50</w:t>
            </w:r>
            <w:r w:rsidRPr="004A4003">
              <w:rPr>
                <w:rFonts w:ascii="Arial" w:hAnsi="Arial" w:cs="Arial"/>
                <w:color w:val="555555"/>
                <w:sz w:val="20"/>
                <w:szCs w:val="20"/>
              </w:rPr>
              <w:br/>
              <w:t xml:space="preserve">1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900</w:t>
            </w:r>
            <w:r w:rsidRPr="004A4003">
              <w:rPr>
                <w:rFonts w:ascii="Arial" w:hAnsi="Arial" w:cs="Arial"/>
                <w:color w:val="555555"/>
                <w:sz w:val="20"/>
                <w:szCs w:val="20"/>
              </w:rPr>
              <w:t>±50</w:t>
            </w:r>
          </w:p>
        </w:tc>
      </w:tr>
      <w:tr w:rsidR="007E0EC5" w:rsidRPr="004A4003" w:rsidTr="00435494">
        <w:tc>
          <w:tcPr>
            <w:tcW w:w="609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4A4003" w:rsidRDefault="007E0EC5" w:rsidP="00435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00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Масса без запчастей и упаковки, не более, </w:t>
            </w:r>
            <w:proofErr w:type="gramStart"/>
            <w:r w:rsidRPr="004A4003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67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4A4003" w:rsidRDefault="007E0EC5" w:rsidP="00435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00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650±50</w:t>
            </w:r>
          </w:p>
        </w:tc>
      </w:tr>
      <w:tr w:rsidR="007E0EC5" w:rsidRPr="004A4003" w:rsidTr="00435494">
        <w:tc>
          <w:tcPr>
            <w:tcW w:w="609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A33820" w:rsidRDefault="007E0EC5" w:rsidP="00435494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Число оборотов ВОМ трактора,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об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>/мин</w:t>
            </w:r>
          </w:p>
        </w:tc>
        <w:tc>
          <w:tcPr>
            <w:tcW w:w="467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4A4003" w:rsidRDefault="007E0EC5" w:rsidP="00435494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540</w:t>
            </w:r>
          </w:p>
        </w:tc>
      </w:tr>
      <w:tr w:rsidR="007E0EC5" w:rsidRPr="004A4003" w:rsidTr="00435494">
        <w:tc>
          <w:tcPr>
            <w:tcW w:w="609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4A4003" w:rsidRDefault="007E0EC5" w:rsidP="00435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003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Плотность прессования, при влажности массы 10…24% - на сене, </w:t>
            </w:r>
            <w:proofErr w:type="gramStart"/>
            <w:r w:rsidRPr="004A4003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gramEnd"/>
            <w:r w:rsidRPr="004A4003">
              <w:rPr>
                <w:rFonts w:ascii="Arial" w:hAnsi="Arial" w:cs="Arial"/>
                <w:color w:val="000000"/>
                <w:sz w:val="20"/>
                <w:szCs w:val="20"/>
              </w:rPr>
              <w:t>/м</w:t>
            </w:r>
            <w:r w:rsidRPr="004A400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4A4003" w:rsidRDefault="007E0EC5" w:rsidP="00435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003">
              <w:rPr>
                <w:rFonts w:ascii="Arial" w:hAnsi="Arial" w:cs="Arial"/>
                <w:color w:val="000000"/>
                <w:sz w:val="20"/>
                <w:szCs w:val="20"/>
              </w:rPr>
              <w:t>120-230</w:t>
            </w:r>
          </w:p>
        </w:tc>
      </w:tr>
      <w:tr w:rsidR="007E0EC5" w:rsidRPr="004A4003" w:rsidTr="00435494">
        <w:tc>
          <w:tcPr>
            <w:tcW w:w="609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4A4003" w:rsidRDefault="007E0EC5" w:rsidP="00435494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4A4003">
              <w:rPr>
                <w:rFonts w:ascii="Arial" w:hAnsi="Arial" w:cs="Arial"/>
                <w:color w:val="555555"/>
                <w:sz w:val="20"/>
                <w:szCs w:val="20"/>
              </w:rPr>
              <w:t xml:space="preserve">Сечение прессовальной камеры, </w:t>
            </w:r>
            <w:proofErr w:type="gramStart"/>
            <w:r w:rsidRPr="004A4003">
              <w:rPr>
                <w:rFonts w:ascii="Arial" w:hAnsi="Arial" w:cs="Arial"/>
                <w:color w:val="555555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67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4A4003" w:rsidRDefault="007E0EC5" w:rsidP="00435494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0,46х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>,37</w:t>
            </w:r>
          </w:p>
        </w:tc>
      </w:tr>
      <w:tr w:rsidR="007E0EC5" w:rsidRPr="004A4003" w:rsidTr="00435494">
        <w:tc>
          <w:tcPr>
            <w:tcW w:w="609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4A4003" w:rsidRDefault="007E0EC5" w:rsidP="00435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003">
              <w:rPr>
                <w:rFonts w:ascii="Arial" w:hAnsi="Arial" w:cs="Arial"/>
                <w:color w:val="000000"/>
                <w:sz w:val="20"/>
                <w:szCs w:val="20"/>
              </w:rPr>
              <w:t xml:space="preserve">Длина тюка (номинальная), </w:t>
            </w:r>
            <w:proofErr w:type="gramStart"/>
            <w:r w:rsidRPr="004A4003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67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4A4003" w:rsidRDefault="007E0EC5" w:rsidP="00435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003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A4003">
              <w:rPr>
                <w:rFonts w:ascii="Arial" w:hAnsi="Arial" w:cs="Arial"/>
                <w:color w:val="000000"/>
                <w:sz w:val="20"/>
                <w:szCs w:val="20"/>
              </w:rPr>
              <w:t>-1,3</w:t>
            </w:r>
          </w:p>
        </w:tc>
      </w:tr>
      <w:tr w:rsidR="007E0EC5" w:rsidRPr="004A4003" w:rsidTr="00435494">
        <w:tc>
          <w:tcPr>
            <w:tcW w:w="609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A33820" w:rsidRDefault="007E0EC5" w:rsidP="004354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тюка сена (при влажности 10-24 %, плотности прессования 120-230 кг/м</w:t>
            </w:r>
            <w:r>
              <w:rPr>
                <w:sz w:val="13"/>
                <w:szCs w:val="13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67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4A4003" w:rsidRDefault="007E0EC5" w:rsidP="00435494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4A4003">
              <w:rPr>
                <w:rFonts w:ascii="Arial" w:hAnsi="Arial" w:cs="Arial"/>
                <w:color w:val="555555"/>
                <w:sz w:val="20"/>
                <w:szCs w:val="20"/>
              </w:rPr>
              <w:t>10-50</w:t>
            </w:r>
          </w:p>
        </w:tc>
      </w:tr>
      <w:tr w:rsidR="007E0EC5" w:rsidRPr="004A4003" w:rsidTr="00435494">
        <w:tc>
          <w:tcPr>
            <w:tcW w:w="609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4A4003" w:rsidRDefault="007E0EC5" w:rsidP="0043549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A4003">
              <w:rPr>
                <w:rFonts w:ascii="Arial" w:hAnsi="Arial" w:cs="Arial"/>
                <w:b/>
                <w:color w:val="C20336"/>
                <w:sz w:val="20"/>
                <w:szCs w:val="20"/>
              </w:rPr>
              <w:t xml:space="preserve">Комплектация </w:t>
            </w:r>
            <w:proofErr w:type="spellStart"/>
            <w:r w:rsidRPr="004A4003">
              <w:rPr>
                <w:rFonts w:ascii="Arial" w:hAnsi="Arial" w:cs="Arial"/>
                <w:b/>
                <w:color w:val="C20336"/>
                <w:sz w:val="20"/>
                <w:szCs w:val="20"/>
              </w:rPr>
              <w:t>Tukan</w:t>
            </w:r>
            <w:proofErr w:type="spellEnd"/>
          </w:p>
        </w:tc>
        <w:tc>
          <w:tcPr>
            <w:tcW w:w="467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C5" w:rsidRPr="00237FC7" w:rsidRDefault="007E0EC5" w:rsidP="00435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003">
              <w:rPr>
                <w:rFonts w:ascii="Arial" w:hAnsi="Arial" w:cs="Arial"/>
                <w:color w:val="000000"/>
                <w:sz w:val="20"/>
                <w:szCs w:val="20"/>
              </w:rPr>
              <w:t>Механический счетчик тюков</w:t>
            </w:r>
          </w:p>
          <w:p w:rsidR="007E0EC5" w:rsidRPr="00237FC7" w:rsidRDefault="007E0EC5" w:rsidP="00435494">
            <w:pPr>
              <w:rPr>
                <w:rFonts w:ascii="Arial" w:hAnsi="Arial" w:cs="Arial"/>
                <w:sz w:val="20"/>
                <w:szCs w:val="20"/>
              </w:rPr>
            </w:pPr>
            <w:r w:rsidRPr="005F60C5">
              <w:rPr>
                <w:rFonts w:ascii="Arial" w:hAnsi="Arial" w:cs="Arial"/>
                <w:sz w:val="20"/>
                <w:szCs w:val="20"/>
              </w:rPr>
              <w:t>Копирующее колесо подборщика</w:t>
            </w:r>
          </w:p>
        </w:tc>
      </w:tr>
      <w:tr w:rsidR="007E0EC5" w:rsidRPr="004A4003" w:rsidTr="00435494">
        <w:tc>
          <w:tcPr>
            <w:tcW w:w="609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6F1A32" w:rsidRDefault="007E0EC5" w:rsidP="00435494">
            <w:pPr>
              <w:rPr>
                <w:rFonts w:ascii="Arial" w:hAnsi="Arial" w:cs="Arial"/>
                <w:b/>
                <w:color w:val="C2033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C20336"/>
                <w:sz w:val="20"/>
                <w:szCs w:val="20"/>
              </w:rPr>
              <w:t xml:space="preserve">Опции </w:t>
            </w:r>
            <w:proofErr w:type="spellStart"/>
            <w:r>
              <w:rPr>
                <w:rFonts w:ascii="Arial" w:hAnsi="Arial" w:cs="Arial"/>
                <w:b/>
                <w:color w:val="C20336"/>
                <w:sz w:val="20"/>
                <w:szCs w:val="20"/>
                <w:lang w:val="en-US"/>
              </w:rPr>
              <w:t>Tukan</w:t>
            </w:r>
            <w:proofErr w:type="spellEnd"/>
          </w:p>
        </w:tc>
        <w:tc>
          <w:tcPr>
            <w:tcW w:w="467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C5" w:rsidRPr="00415B30" w:rsidRDefault="007E0EC5" w:rsidP="004354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F1A3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Загребное колесо</w:t>
            </w:r>
          </w:p>
          <w:p w:rsidR="007E0EC5" w:rsidRPr="006F1A32" w:rsidRDefault="007E0EC5" w:rsidP="004354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F1A3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Выгрузное устройство для погрузки в прицеп</w:t>
            </w:r>
          </w:p>
          <w:p w:rsidR="007E0EC5" w:rsidRPr="006F1A32" w:rsidRDefault="007E0EC5" w:rsidP="004354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F1A3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Широкоугольный карданный вал</w:t>
            </w:r>
          </w:p>
          <w:p w:rsidR="007E0EC5" w:rsidRPr="00415B30" w:rsidRDefault="007E0EC5" w:rsidP="004354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F1A3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Комплект повышения плотности тюков</w:t>
            </w:r>
          </w:p>
        </w:tc>
      </w:tr>
      <w:tr w:rsidR="007E0EC5" w:rsidRPr="004A4003" w:rsidTr="00435494">
        <w:trPr>
          <w:trHeight w:val="1425"/>
        </w:trPr>
        <w:tc>
          <w:tcPr>
            <w:tcW w:w="609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C5" w:rsidRPr="004A4003" w:rsidRDefault="007E0EC5" w:rsidP="00435494">
            <w:pPr>
              <w:rPr>
                <w:rFonts w:ascii="Arial" w:hAnsi="Arial" w:cs="Arial"/>
                <w:b/>
                <w:color w:val="555555"/>
                <w:sz w:val="20"/>
                <w:szCs w:val="20"/>
                <w:lang w:val="en-US"/>
              </w:rPr>
            </w:pPr>
            <w:r w:rsidRPr="004A4003">
              <w:rPr>
                <w:rFonts w:ascii="Arial" w:hAnsi="Arial" w:cs="Arial"/>
                <w:b/>
                <w:color w:val="C20336"/>
                <w:sz w:val="20"/>
                <w:szCs w:val="20"/>
              </w:rPr>
              <w:t>Комплектация</w:t>
            </w:r>
            <w:r w:rsidRPr="004A4003">
              <w:rPr>
                <w:rFonts w:ascii="Arial" w:hAnsi="Arial" w:cs="Arial"/>
                <w:b/>
                <w:color w:val="C203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003">
              <w:rPr>
                <w:rFonts w:ascii="Arial" w:hAnsi="Arial" w:cs="Arial"/>
                <w:b/>
                <w:color w:val="C20336"/>
                <w:sz w:val="20"/>
                <w:szCs w:val="20"/>
                <w:lang w:val="en-US"/>
              </w:rPr>
              <w:t>Tukan</w:t>
            </w:r>
            <w:proofErr w:type="spellEnd"/>
            <w:r w:rsidRPr="004A4003">
              <w:rPr>
                <w:rFonts w:ascii="Arial" w:hAnsi="Arial" w:cs="Arial"/>
                <w:b/>
                <w:color w:val="C203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003">
              <w:rPr>
                <w:rFonts w:ascii="Arial" w:hAnsi="Arial" w:cs="Arial"/>
                <w:b/>
                <w:color w:val="C20336"/>
                <w:sz w:val="20"/>
                <w:szCs w:val="20"/>
                <w:lang w:val="en-US"/>
              </w:rPr>
              <w:t>Luxe</w:t>
            </w:r>
            <w:proofErr w:type="spellEnd"/>
          </w:p>
        </w:tc>
        <w:tc>
          <w:tcPr>
            <w:tcW w:w="467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C5" w:rsidRPr="006F1A32" w:rsidRDefault="007E0EC5" w:rsidP="00435494">
            <w:pPr>
              <w:rPr>
                <w:rFonts w:ascii="Arial" w:hAnsi="Arial" w:cs="Arial"/>
                <w:sz w:val="20"/>
                <w:szCs w:val="20"/>
              </w:rPr>
            </w:pPr>
            <w:r w:rsidRPr="006F1A32">
              <w:rPr>
                <w:rFonts w:ascii="Arial" w:hAnsi="Arial" w:cs="Arial"/>
                <w:sz w:val="20"/>
                <w:szCs w:val="20"/>
              </w:rPr>
              <w:t>Электронный счетчик тюков</w:t>
            </w:r>
          </w:p>
          <w:p w:rsidR="007E0EC5" w:rsidRPr="006F1A32" w:rsidRDefault="007E0EC5" w:rsidP="00435494">
            <w:pPr>
              <w:rPr>
                <w:rFonts w:ascii="Arial" w:hAnsi="Arial" w:cs="Arial"/>
                <w:sz w:val="20"/>
                <w:szCs w:val="20"/>
              </w:rPr>
            </w:pPr>
            <w:r w:rsidRPr="006F1A32">
              <w:rPr>
                <w:rFonts w:ascii="Arial" w:hAnsi="Arial" w:cs="Arial"/>
                <w:sz w:val="20"/>
                <w:szCs w:val="20"/>
              </w:rPr>
              <w:t>Датчик обрыва шпагата</w:t>
            </w:r>
          </w:p>
          <w:p w:rsidR="007E0EC5" w:rsidRPr="006F1A32" w:rsidRDefault="007E0EC5" w:rsidP="00435494">
            <w:pPr>
              <w:rPr>
                <w:rFonts w:ascii="Arial" w:hAnsi="Arial" w:cs="Arial"/>
                <w:sz w:val="20"/>
                <w:szCs w:val="20"/>
              </w:rPr>
            </w:pPr>
            <w:r w:rsidRPr="006F1A32">
              <w:rPr>
                <w:rFonts w:ascii="Arial" w:hAnsi="Arial" w:cs="Arial"/>
                <w:sz w:val="20"/>
                <w:szCs w:val="20"/>
              </w:rPr>
              <w:t>Вентилятор обдува обвязывающего механизма</w:t>
            </w:r>
          </w:p>
          <w:p w:rsidR="007E0EC5" w:rsidRPr="006F1A32" w:rsidRDefault="007E0EC5" w:rsidP="00435494">
            <w:pPr>
              <w:rPr>
                <w:rFonts w:ascii="Arial" w:hAnsi="Arial" w:cs="Arial"/>
                <w:sz w:val="20"/>
                <w:szCs w:val="20"/>
              </w:rPr>
            </w:pPr>
            <w:r w:rsidRPr="006F1A32">
              <w:rPr>
                <w:rFonts w:ascii="Arial" w:hAnsi="Arial" w:cs="Arial"/>
                <w:sz w:val="20"/>
                <w:szCs w:val="20"/>
              </w:rPr>
              <w:t>Фонарь для работы в темное время суток</w:t>
            </w:r>
          </w:p>
          <w:p w:rsidR="007E0EC5" w:rsidRPr="006F1A32" w:rsidRDefault="007E0EC5" w:rsidP="00435494">
            <w:pPr>
              <w:rPr>
                <w:rFonts w:ascii="Arial" w:hAnsi="Arial" w:cs="Arial"/>
                <w:sz w:val="20"/>
                <w:szCs w:val="20"/>
              </w:rPr>
            </w:pPr>
            <w:r w:rsidRPr="006F1A32">
              <w:rPr>
                <w:rFonts w:ascii="Arial" w:hAnsi="Arial" w:cs="Arial"/>
                <w:sz w:val="20"/>
                <w:szCs w:val="20"/>
              </w:rPr>
              <w:t>Копирующее колесо подборщика</w:t>
            </w:r>
          </w:p>
          <w:p w:rsidR="007E0EC5" w:rsidRPr="004A4003" w:rsidRDefault="007E0EC5" w:rsidP="00435494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6F1A32">
              <w:rPr>
                <w:rFonts w:ascii="Arial" w:hAnsi="Arial" w:cs="Arial"/>
                <w:sz w:val="20"/>
                <w:szCs w:val="20"/>
              </w:rPr>
              <w:t>Загребное колесо</w:t>
            </w:r>
          </w:p>
        </w:tc>
      </w:tr>
      <w:tr w:rsidR="007E0EC5" w:rsidRPr="004A4003" w:rsidTr="00435494">
        <w:trPr>
          <w:trHeight w:val="20"/>
        </w:trPr>
        <w:tc>
          <w:tcPr>
            <w:tcW w:w="609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EC5" w:rsidRPr="006F1A32" w:rsidRDefault="007E0EC5" w:rsidP="0043549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A4003">
              <w:rPr>
                <w:rFonts w:ascii="Arial" w:hAnsi="Arial" w:cs="Arial"/>
                <w:b/>
                <w:color w:val="C20336"/>
                <w:sz w:val="20"/>
                <w:szCs w:val="20"/>
              </w:rPr>
              <w:t>Опции</w:t>
            </w:r>
            <w:r>
              <w:rPr>
                <w:rFonts w:ascii="Arial" w:hAnsi="Arial" w:cs="Arial"/>
                <w:b/>
                <w:color w:val="C2033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C20336"/>
                <w:sz w:val="20"/>
                <w:szCs w:val="20"/>
                <w:lang w:val="en-US"/>
              </w:rPr>
              <w:t>Tukan</w:t>
            </w:r>
            <w:proofErr w:type="spellEnd"/>
            <w:r>
              <w:rPr>
                <w:rFonts w:ascii="Arial" w:hAnsi="Arial" w:cs="Arial"/>
                <w:b/>
                <w:color w:val="C2033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C20336"/>
                <w:sz w:val="20"/>
                <w:szCs w:val="20"/>
                <w:lang w:val="en-US"/>
              </w:rPr>
              <w:t>Luxe</w:t>
            </w:r>
            <w:proofErr w:type="spellEnd"/>
          </w:p>
        </w:tc>
        <w:tc>
          <w:tcPr>
            <w:tcW w:w="467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EC5" w:rsidRPr="006F1A32" w:rsidRDefault="007E0EC5" w:rsidP="004354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F1A3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Выгрузное устройство для погрузки в прицеп</w:t>
            </w:r>
          </w:p>
          <w:p w:rsidR="007E0EC5" w:rsidRPr="006F1A32" w:rsidRDefault="007E0EC5" w:rsidP="004354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F1A3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Широкоугольный карданный вал</w:t>
            </w:r>
          </w:p>
          <w:p w:rsidR="007E0EC5" w:rsidRPr="00415B30" w:rsidRDefault="007E0EC5" w:rsidP="004354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F1A3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Комплект повышения плотности тюков</w:t>
            </w:r>
          </w:p>
        </w:tc>
      </w:tr>
    </w:tbl>
    <w:p w:rsidR="007E0EC5" w:rsidRDefault="007E0EC5" w:rsidP="007E0EC5"/>
    <w:p w:rsidR="00D21D41" w:rsidRPr="007E0EC5" w:rsidRDefault="007E0EC5" w:rsidP="007E0EC5"/>
    <w:sectPr w:rsidR="00D21D41" w:rsidRPr="007E0EC5" w:rsidSect="00A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798"/>
    <w:rsid w:val="00094F07"/>
    <w:rsid w:val="00215553"/>
    <w:rsid w:val="00607F6C"/>
    <w:rsid w:val="00641798"/>
    <w:rsid w:val="00762317"/>
    <w:rsid w:val="007E0EC5"/>
    <w:rsid w:val="00A8304F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798"/>
  </w:style>
  <w:style w:type="paragraph" w:styleId="a3">
    <w:name w:val="Normal (Web)"/>
    <w:basedOn w:val="a"/>
    <w:uiPriority w:val="99"/>
    <w:unhideWhenUsed/>
    <w:rsid w:val="00641798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641798"/>
    <w:rPr>
      <w:color w:val="808080"/>
    </w:rPr>
  </w:style>
  <w:style w:type="table" w:styleId="a5">
    <w:name w:val="Table Grid"/>
    <w:basedOn w:val="a1"/>
    <w:uiPriority w:val="59"/>
    <w:rsid w:val="0064179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179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17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kleverltd.com.opt-images.1c-bitrix-cdn.ru/images/stories/catalog_tech3/09.%20Tukan/PrTukan2.jpg?1487097223133809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http://www.kleverltd.com.opt-images.1c-bitrix-cdn.ru/images/stories/catalog_tech3/09.%20Tukan/PrTukan6.jpg?148709722396612" TargetMode="External"/><Relationship Id="rId34" Type="http://schemas.openxmlformats.org/officeDocument/2006/relationships/image" Target="media/image19.jpeg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hyperlink" Target="http://www.kleverltd.com.opt-images.1c-bitrix-cdn.ru/images/stories/catalog_tech3/09.%20Tukan/PrTukan4.jpg?1487097224120606" TargetMode="External"/><Relationship Id="rId25" Type="http://schemas.openxmlformats.org/officeDocument/2006/relationships/hyperlink" Target="http://www.kleverltd.com.opt-images.1c-bitrix-cdn.ru/images/stories/catalog_tech3/09.%20Tukan/PrTukan8.jpg?1487097224734934" TargetMode="External"/><Relationship Id="rId33" Type="http://schemas.openxmlformats.org/officeDocument/2006/relationships/hyperlink" Target="http://www.kleverltd.com.opt-images.1c-bitrix-cdn.ru/images/stories/catalog_tech3/09.%20Tukan/PrTukan12.jpg?14870972233118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hyperlink" Target="http://www.kleverltd.com.opt-images.1c-bitrix-cdn.ru/images/stories/catalog_tech3/09.%20Tukan/PrTukan10.jpg?148709722395703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kleverltd.com.opt-images.1c-bitrix-cdn.ru/images/stories/catalog_tech3/09.%20Tukan/PrTukan1.jpg?1487097223221808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18.jpe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://www.kleverltd.com.opt-images.1c-bitrix-cdn.ru/images/stories/catalog_tech3/09.%20Tukan/PrTukan3.jpg?1487097223661852" TargetMode="External"/><Relationship Id="rId23" Type="http://schemas.openxmlformats.org/officeDocument/2006/relationships/hyperlink" Target="http://www.kleverltd.com.opt-images.1c-bitrix-cdn.ru/images/stories/catalog_tech3/09.%20Tukan/PrTukan7.jpg?148709722366339" TargetMode="External"/><Relationship Id="rId28" Type="http://schemas.openxmlformats.org/officeDocument/2006/relationships/image" Target="media/image16.jpeg"/><Relationship Id="rId36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hyperlink" Target="http://www.kleverltd.com.opt-images.1c-bitrix-cdn.ru/images/stories/catalog_tech3/09.%20Tukan/PrTukan5.jpg?1487097223110020" TargetMode="External"/><Relationship Id="rId31" Type="http://schemas.openxmlformats.org/officeDocument/2006/relationships/hyperlink" Target="http://www.kleverltd.com.opt-images.1c-bitrix-cdn.ru/images/stories/catalog_tech3/09.%20Tukan/PrTukan11.jpg?1487097223103723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Relationship Id="rId22" Type="http://schemas.openxmlformats.org/officeDocument/2006/relationships/image" Target="media/image13.jpeg"/><Relationship Id="rId27" Type="http://schemas.openxmlformats.org/officeDocument/2006/relationships/hyperlink" Target="http://www.kleverltd.com.opt-images.1c-bitrix-cdn.ru/images/stories/catalog_tech3/09.%20Tukan/PrTukan9.jpg?1487097224142532" TargetMode="External"/><Relationship Id="rId30" Type="http://schemas.openxmlformats.org/officeDocument/2006/relationships/image" Target="media/image17.jpeg"/><Relationship Id="rId35" Type="http://schemas.openxmlformats.org/officeDocument/2006/relationships/hyperlink" Target="http://www.kleverltd.com.opt-images.1c-bitrix-cdn.ru/images/stories/catalog_tech3/09.%20Tukan/PrTukan14.jpg?1487097224143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5401</Characters>
  <Application>Microsoft Office Word</Application>
  <DocSecurity>0</DocSecurity>
  <Lines>45</Lines>
  <Paragraphs>12</Paragraphs>
  <ScaleCrop>false</ScaleCrop>
  <Company>KZ Rostselmash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2021-06-24T10:27:00Z</dcterms:created>
  <dcterms:modified xsi:type="dcterms:W3CDTF">2022-04-15T08:40:00Z</dcterms:modified>
</cp:coreProperties>
</file>